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F1" w:rsidRDefault="00280942" w:rsidP="002038A8">
      <w:pPr>
        <w:spacing w:line="360" w:lineRule="auto"/>
        <w:jc w:val="center"/>
        <w:rPr>
          <w:rFonts w:asciiTheme="minorEastAsia" w:hAnsiTheme="minorEastAsia" w:cs="Times New Roman"/>
          <w:bCs/>
          <w:color w:val="000000"/>
          <w:sz w:val="28"/>
          <w:szCs w:val="24"/>
        </w:rPr>
      </w:pPr>
      <w:r w:rsidRPr="00280942">
        <w:rPr>
          <w:rFonts w:asciiTheme="minorEastAsia" w:hAnsiTheme="minorEastAsia" w:cs="Times New Roman" w:hint="eastAsia"/>
          <w:bCs/>
          <w:color w:val="000000"/>
          <w:sz w:val="28"/>
          <w:szCs w:val="24"/>
          <w:u w:val="single"/>
        </w:rPr>
        <w:t>厦门公物</w:t>
      </w:r>
      <w:r>
        <w:rPr>
          <w:rFonts w:asciiTheme="minorEastAsia" w:hAnsiTheme="minorEastAsia" w:cs="Times New Roman" w:hint="eastAsia"/>
          <w:bCs/>
          <w:color w:val="000000"/>
          <w:sz w:val="28"/>
          <w:szCs w:val="24"/>
          <w:u w:val="single"/>
        </w:rPr>
        <w:t>—</w:t>
      </w:r>
      <w:r w:rsidR="00353A42">
        <w:rPr>
          <w:rFonts w:asciiTheme="minorEastAsia" w:hAnsiTheme="minorEastAsia" w:cs="Times New Roman" w:hint="eastAsia"/>
          <w:bCs/>
          <w:color w:val="000000"/>
          <w:sz w:val="28"/>
          <w:szCs w:val="24"/>
          <w:u w:val="single"/>
        </w:rPr>
        <w:t>竞争性</w:t>
      </w:r>
      <w:r w:rsidR="00E90546">
        <w:rPr>
          <w:rFonts w:asciiTheme="minorEastAsia" w:hAnsiTheme="minorEastAsia" w:cs="Times New Roman" w:hint="eastAsia"/>
          <w:bCs/>
          <w:color w:val="000000"/>
          <w:sz w:val="28"/>
          <w:szCs w:val="24"/>
          <w:u w:val="single"/>
        </w:rPr>
        <w:t>谈判</w:t>
      </w:r>
      <w:r>
        <w:rPr>
          <w:rFonts w:asciiTheme="minorEastAsia" w:hAnsiTheme="minorEastAsia" w:cs="Times New Roman" w:hint="eastAsia"/>
          <w:bCs/>
          <w:color w:val="000000"/>
          <w:sz w:val="28"/>
          <w:szCs w:val="24"/>
          <w:u w:val="single"/>
        </w:rPr>
        <w:t>—</w:t>
      </w:r>
      <w:r w:rsidR="002038A8" w:rsidRPr="002038A8">
        <w:rPr>
          <w:rFonts w:asciiTheme="minorEastAsia" w:hAnsiTheme="minorEastAsia" w:cs="Times New Roman"/>
          <w:bCs/>
          <w:color w:val="000000"/>
          <w:sz w:val="28"/>
          <w:szCs w:val="24"/>
          <w:u w:val="single"/>
        </w:rPr>
        <w:t>GW2025-SH454</w:t>
      </w:r>
      <w:r>
        <w:rPr>
          <w:rFonts w:asciiTheme="minorEastAsia" w:hAnsiTheme="minorEastAsia" w:cs="Times New Roman" w:hint="eastAsia"/>
          <w:bCs/>
          <w:color w:val="000000"/>
          <w:sz w:val="28"/>
          <w:szCs w:val="24"/>
          <w:u w:val="single"/>
        </w:rPr>
        <w:t>—</w:t>
      </w:r>
      <w:r w:rsidR="002038A8" w:rsidRPr="002038A8">
        <w:rPr>
          <w:rFonts w:asciiTheme="minorEastAsia" w:hAnsiTheme="minorEastAsia" w:cs="Times New Roman" w:hint="eastAsia"/>
          <w:bCs/>
          <w:color w:val="000000"/>
          <w:sz w:val="28"/>
          <w:szCs w:val="24"/>
          <w:u w:val="single"/>
        </w:rPr>
        <w:t>2025年厦门市“希望小屋”</w:t>
      </w:r>
      <w:r>
        <w:rPr>
          <w:rFonts w:asciiTheme="minorEastAsia" w:hAnsiTheme="minorEastAsia" w:cs="Times New Roman" w:hint="eastAsia"/>
          <w:bCs/>
          <w:color w:val="000000"/>
          <w:sz w:val="28"/>
          <w:szCs w:val="24"/>
          <w:u w:val="single"/>
        </w:rPr>
        <w:t>—</w:t>
      </w:r>
      <w:r w:rsidR="00353A42">
        <w:rPr>
          <w:rFonts w:asciiTheme="minorEastAsia" w:hAnsiTheme="minorEastAsia" w:cs="Times New Roman" w:hint="eastAsia"/>
          <w:bCs/>
          <w:color w:val="000000"/>
          <w:sz w:val="28"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Cs/>
          <w:color w:val="000000"/>
          <w:sz w:val="28"/>
          <w:szCs w:val="24"/>
          <w:u w:val="single"/>
        </w:rPr>
        <w:t>公告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760"/>
      </w:tblGrid>
      <w:tr w:rsidR="004E550B" w:rsidRPr="004E550B" w:rsidTr="00D43222">
        <w:trPr>
          <w:jc w:val="center"/>
        </w:trPr>
        <w:tc>
          <w:tcPr>
            <w:tcW w:w="1526" w:type="dxa"/>
            <w:vAlign w:val="center"/>
          </w:tcPr>
          <w:p w:rsidR="004E550B" w:rsidRPr="004E550B" w:rsidRDefault="00E408B1" w:rsidP="00E408B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4E55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:rsidR="004E550B" w:rsidRPr="004E550B" w:rsidRDefault="004E550B" w:rsidP="00D4322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E550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项目编号：</w:t>
            </w:r>
            <w:r w:rsidR="002038A8" w:rsidRPr="002038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GW2025-SH454</w:t>
            </w:r>
          </w:p>
          <w:p w:rsidR="004E550B" w:rsidRDefault="004E550B" w:rsidP="00D4322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E550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项目名称：</w:t>
            </w:r>
            <w:r w:rsidR="002038A8" w:rsidRP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2025年厦门市“希望小屋”</w:t>
            </w:r>
          </w:p>
          <w:p w:rsidR="00353A42" w:rsidRPr="004E550B" w:rsidRDefault="00353A42" w:rsidP="00D4322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采购方式：</w:t>
            </w:r>
            <w:r w:rsidRPr="00353A42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竞争性</w:t>
            </w:r>
            <w:r w:rsidR="00E90546" w:rsidRPr="00E90546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谈判</w:t>
            </w:r>
          </w:p>
          <w:p w:rsidR="004E550B" w:rsidRPr="004E550B" w:rsidRDefault="004E550B" w:rsidP="00D4322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E550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预算金额：</w:t>
            </w:r>
            <w:r w:rsidR="002038A8" w:rsidRPr="002038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26</w:t>
            </w:r>
            <w:r w:rsidR="002038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.</w:t>
            </w:r>
            <w:r w:rsidR="002038A8" w:rsidRPr="002038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5768</w:t>
            </w:r>
            <w:r w:rsidR="00E408B1"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万元</w:t>
            </w:r>
            <w:r w:rsid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（合同包1：</w:t>
            </w:r>
            <w:r w:rsidR="002038A8">
              <w:rPr>
                <w:rFonts w:ascii="宋体" w:hAnsi="宋体" w:cs="宋体"/>
                <w:kern w:val="0"/>
                <w:sz w:val="24"/>
              </w:rPr>
              <w:t>1</w:t>
            </w:r>
            <w:r w:rsidR="002038A8">
              <w:rPr>
                <w:rFonts w:ascii="宋体" w:hAnsi="宋体" w:cs="宋体"/>
                <w:kern w:val="0"/>
                <w:sz w:val="24"/>
              </w:rPr>
              <w:t>.</w:t>
            </w:r>
            <w:r w:rsidR="002038A8">
              <w:rPr>
                <w:rFonts w:ascii="宋体" w:hAnsi="宋体" w:cs="宋体"/>
                <w:kern w:val="0"/>
                <w:sz w:val="24"/>
              </w:rPr>
              <w:t>7264</w:t>
            </w:r>
            <w:r w:rsidR="002038A8"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万元</w:t>
            </w:r>
            <w:r w:rsidR="002038A8">
              <w:rPr>
                <w:rFonts w:ascii="宋体" w:hAnsi="宋体" w:cs="宋体"/>
                <w:kern w:val="0"/>
                <w:sz w:val="24"/>
              </w:rPr>
              <w:t>，</w:t>
            </w:r>
            <w:r w:rsid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合同包</w:t>
            </w:r>
            <w:r w:rsidR="002038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2</w:t>
            </w:r>
            <w:r w:rsid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：</w:t>
            </w:r>
            <w:r w:rsidR="002038A8">
              <w:rPr>
                <w:rFonts w:ascii="宋体" w:hAnsi="宋体" w:cs="宋体"/>
                <w:kern w:val="0"/>
                <w:sz w:val="24"/>
              </w:rPr>
              <w:t>5</w:t>
            </w:r>
            <w:r w:rsidR="002038A8">
              <w:rPr>
                <w:rFonts w:ascii="宋体" w:hAnsi="宋体" w:cs="宋体"/>
                <w:kern w:val="0"/>
                <w:sz w:val="24"/>
              </w:rPr>
              <w:t>.546</w:t>
            </w:r>
            <w:r w:rsidR="002038A8"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万元</w:t>
            </w:r>
            <w:r w:rsidR="002038A8">
              <w:rPr>
                <w:rFonts w:ascii="宋体" w:hAnsi="宋体" w:cs="宋体"/>
                <w:kern w:val="0"/>
                <w:sz w:val="24"/>
              </w:rPr>
              <w:t>，</w:t>
            </w:r>
            <w:r w:rsid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合同包</w:t>
            </w:r>
            <w:r w:rsidR="002038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3</w:t>
            </w:r>
            <w:r w:rsid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：</w:t>
            </w:r>
            <w:r w:rsidR="002038A8">
              <w:rPr>
                <w:rFonts w:ascii="宋体" w:hAnsi="宋体" w:cs="宋体"/>
                <w:kern w:val="0"/>
                <w:sz w:val="24"/>
              </w:rPr>
              <w:t>5</w:t>
            </w:r>
            <w:r w:rsidR="002038A8">
              <w:rPr>
                <w:rFonts w:ascii="宋体" w:hAnsi="宋体" w:cs="宋体"/>
                <w:kern w:val="0"/>
                <w:sz w:val="24"/>
              </w:rPr>
              <w:t>.</w:t>
            </w:r>
            <w:r w:rsidR="002038A8">
              <w:rPr>
                <w:rFonts w:ascii="宋体" w:hAnsi="宋体" w:cs="宋体"/>
                <w:kern w:val="0"/>
                <w:sz w:val="24"/>
              </w:rPr>
              <w:t>7138</w:t>
            </w:r>
            <w:r w:rsidR="002038A8"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万元</w:t>
            </w:r>
            <w:r w:rsidR="002038A8">
              <w:rPr>
                <w:rFonts w:ascii="宋体" w:hAnsi="宋体" w:cs="宋体"/>
                <w:kern w:val="0"/>
                <w:sz w:val="24"/>
              </w:rPr>
              <w:t>，</w:t>
            </w:r>
            <w:r w:rsid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合同包</w:t>
            </w:r>
            <w:r w:rsidR="002038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4</w:t>
            </w:r>
            <w:r w:rsid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：</w:t>
            </w:r>
            <w:r w:rsidR="002038A8">
              <w:rPr>
                <w:rFonts w:ascii="宋体" w:hAnsi="宋体" w:cs="宋体"/>
                <w:kern w:val="0"/>
                <w:sz w:val="24"/>
              </w:rPr>
              <w:t>13</w:t>
            </w:r>
            <w:r w:rsidR="002038A8">
              <w:rPr>
                <w:rFonts w:ascii="宋体" w:hAnsi="宋体" w:cs="宋体"/>
                <w:kern w:val="0"/>
                <w:sz w:val="24"/>
              </w:rPr>
              <w:t>.</w:t>
            </w:r>
            <w:r w:rsidR="002038A8">
              <w:rPr>
                <w:rFonts w:ascii="宋体" w:hAnsi="宋体" w:cs="宋体"/>
                <w:kern w:val="0"/>
                <w:sz w:val="24"/>
              </w:rPr>
              <w:t>5906</w:t>
            </w:r>
            <w:r w:rsidR="002038A8"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万元</w:t>
            </w:r>
            <w:r w:rsid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E408B1" w:rsidRDefault="004E550B" w:rsidP="00D4322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4E550B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采购需求：</w:t>
            </w:r>
            <w:r w:rsidR="002038A8" w:rsidRP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2025年厦门市“希望小屋”</w:t>
            </w:r>
            <w:r w:rsid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，数量：1批。具体内容及要求详见谈判文件。</w:t>
            </w:r>
          </w:p>
          <w:p w:rsidR="004E550B" w:rsidRPr="00E408B1" w:rsidRDefault="002038A8" w:rsidP="00D4322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u w:val="single"/>
              </w:rPr>
            </w:pPr>
            <w:r w:rsidRP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交付时间：自合同签订之日起45日历天内完成所有改造（含单户设计、供货、验收）。</w:t>
            </w:r>
          </w:p>
        </w:tc>
      </w:tr>
      <w:tr w:rsidR="00E408B1" w:rsidRPr="004E550B" w:rsidTr="00D43222">
        <w:trPr>
          <w:jc w:val="center"/>
        </w:trPr>
        <w:tc>
          <w:tcPr>
            <w:tcW w:w="1526" w:type="dxa"/>
            <w:vAlign w:val="center"/>
          </w:tcPr>
          <w:p w:rsidR="00E408B1" w:rsidRPr="004E550B" w:rsidRDefault="00E408B1" w:rsidP="00E408B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4E55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二、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供应商</w:t>
            </w:r>
            <w:r w:rsidRPr="004E55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的资格要求</w:t>
            </w:r>
          </w:p>
        </w:tc>
        <w:tc>
          <w:tcPr>
            <w:tcW w:w="7760" w:type="dxa"/>
            <w:vAlign w:val="center"/>
          </w:tcPr>
          <w:p w:rsidR="00E408B1" w:rsidRDefault="00CC02EA" w:rsidP="00D4322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="002038A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、</w:t>
            </w:r>
            <w:r w:rsid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2、3、4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:rsidR="002038A8" w:rsidRPr="002038A8" w:rsidRDefault="002038A8" w:rsidP="002038A8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一、</w:t>
            </w: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营业执照等证明文件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供应商应具有独立承担民事责任的能力，并提供营业执照等证明文件的复印件。</w:t>
            </w:r>
          </w:p>
          <w:p w:rsidR="002038A8" w:rsidRPr="002038A8" w:rsidRDefault="002038A8" w:rsidP="002038A8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二、</w:t>
            </w: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单位负责人证明或授权书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（1）若供应商代表为单位负责人，无需提供授权书，但应提供单位负责人身份证复印件。</w:t>
            </w:r>
          </w:p>
          <w:p w:rsidR="002038A8" w:rsidRPr="002038A8" w:rsidRDefault="002038A8" w:rsidP="002038A8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（2）若供应商代表为单位负责人授权的委托代理人，应提供授权书及供应商代表身份证复印件。</w:t>
            </w:r>
          </w:p>
          <w:p w:rsidR="002038A8" w:rsidRPr="002038A8" w:rsidRDefault="002038A8" w:rsidP="002038A8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三、</w:t>
            </w: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资格承诺函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供应商应提供《资格承诺函》。</w:t>
            </w:r>
          </w:p>
          <w:p w:rsidR="002038A8" w:rsidRPr="002038A8" w:rsidRDefault="002038A8" w:rsidP="002038A8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四、</w:t>
            </w: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信用记录要求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1、信用信息查询渠道：通过“信用中国”网站（www.creditchina.gov.cn）、中国政府采购网（www.ccgp.gov.cn）、“信用厦门”网站（credit.xm.gov.cn）查询所有供应商的信用信息。</w:t>
            </w:r>
          </w:p>
          <w:p w:rsidR="002038A8" w:rsidRPr="002038A8" w:rsidRDefault="002038A8" w:rsidP="002038A8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2、截止时点：查询供应商响应文件递交截止当天前三年内的信用信息。</w:t>
            </w:r>
          </w:p>
          <w:p w:rsidR="002038A8" w:rsidRPr="002038A8" w:rsidRDefault="002038A8" w:rsidP="002038A8">
            <w:pPr>
              <w:spacing w:line="360" w:lineRule="auto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、信用信息的使用规则：（1）查询结果显示供应商存在不良信用记录（包含列入失信被执行人、重大税收违法失信主体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</w:t>
            </w: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 xml:space="preserve">依照有关规定进行调查处理。（3）联合体成员存在不良信用记录的，视同联合体存在不良信用记录，联合体资格审查不合格。 </w:t>
            </w:r>
          </w:p>
          <w:p w:rsidR="00CC02EA" w:rsidRDefault="002038A8" w:rsidP="002038A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4、供应商无需提供信用信息查询结果。若供应商自行提供查询结果的，仍以评审当天查询结果为准。</w:t>
            </w:r>
          </w:p>
          <w:p w:rsidR="004F14BD" w:rsidRPr="004E550B" w:rsidRDefault="002038A8" w:rsidP="00D4322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五、</w:t>
            </w:r>
            <w:r w:rsidRP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本合同包不接受联合体响应。</w:t>
            </w:r>
          </w:p>
        </w:tc>
      </w:tr>
      <w:tr w:rsidR="00E408B1" w:rsidRPr="004E550B" w:rsidTr="00D43222">
        <w:trPr>
          <w:jc w:val="center"/>
        </w:trPr>
        <w:tc>
          <w:tcPr>
            <w:tcW w:w="1526" w:type="dxa"/>
            <w:vAlign w:val="center"/>
          </w:tcPr>
          <w:p w:rsidR="00E408B1" w:rsidRPr="004E550B" w:rsidRDefault="00E408B1" w:rsidP="00E408B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4E55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三、获取</w:t>
            </w:r>
            <w:r w:rsidR="00353A4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采购</w:t>
            </w:r>
            <w:r w:rsidRPr="004E55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文件</w:t>
            </w:r>
          </w:p>
        </w:tc>
        <w:tc>
          <w:tcPr>
            <w:tcW w:w="7760" w:type="dxa"/>
            <w:vAlign w:val="center"/>
          </w:tcPr>
          <w:p w:rsidR="004F14BD" w:rsidRPr="004F14BD" w:rsidRDefault="00E408B1" w:rsidP="002038A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获取</w:t>
            </w:r>
            <w:r w:rsidR="00353A4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采购</w:t>
            </w:r>
            <w:r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文件时间：即日起至202</w:t>
            </w:r>
            <w:r w:rsidR="002038A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  <w:r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2038A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7</w:t>
            </w:r>
            <w:r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2038A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30</w:t>
            </w:r>
            <w:r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  <w:r w:rsid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 w:rsidR="002038A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12</w:t>
            </w:r>
            <w:r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  <w:r w:rsidR="002038A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</w:t>
            </w:r>
            <w:r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0时止。</w:t>
            </w:r>
          </w:p>
          <w:p w:rsidR="004F14BD" w:rsidRPr="004F14BD" w:rsidRDefault="004F14BD" w:rsidP="004F14B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14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获取方式：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线下</w:t>
            </w:r>
            <w:r w:rsidRPr="004F14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获取。请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至</w:t>
            </w:r>
            <w:r w:rsidRPr="004F14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厦门市湖滨南路81号光大银行大厦</w:t>
            </w:r>
            <w:r w:rsidR="002038A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10</w:t>
            </w:r>
            <w:r w:rsidRPr="004F14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楼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前台获取或联系前台获取，联系电话：0592-2230888</w:t>
            </w:r>
            <w:r w:rsidRPr="004F14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  <w:p w:rsidR="004F14BD" w:rsidRPr="004F14BD" w:rsidRDefault="004F14BD" w:rsidP="002038A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14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售价：人民币100元</w:t>
            </w:r>
            <w:r w:rsidR="002038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/合同包</w:t>
            </w:r>
            <w:r w:rsidRPr="004F14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4E550B" w:rsidRPr="004E550B" w:rsidTr="00D43222">
        <w:trPr>
          <w:jc w:val="center"/>
        </w:trPr>
        <w:tc>
          <w:tcPr>
            <w:tcW w:w="1526" w:type="dxa"/>
            <w:vAlign w:val="center"/>
          </w:tcPr>
          <w:p w:rsidR="004E550B" w:rsidRPr="004E550B" w:rsidRDefault="00E408B1" w:rsidP="00E408B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4E55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四、</w:t>
            </w:r>
            <w:r w:rsidR="00353A4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响应文件提交</w:t>
            </w:r>
          </w:p>
        </w:tc>
        <w:tc>
          <w:tcPr>
            <w:tcW w:w="7760" w:type="dxa"/>
            <w:vAlign w:val="center"/>
          </w:tcPr>
          <w:p w:rsidR="004E550B" w:rsidRDefault="00E408B1" w:rsidP="00D43222">
            <w:pPr>
              <w:spacing w:line="360" w:lineRule="auto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</w:pPr>
            <w:r w:rsidRPr="00E408B1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截止时间：20</w:t>
            </w:r>
            <w:r w:rsidR="002038A8"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  <w:t>25</w:t>
            </w:r>
            <w:r w:rsidRPr="00E408B1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年</w:t>
            </w:r>
            <w:r w:rsidR="002038A8"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  <w:t>7</w:t>
            </w:r>
            <w:r w:rsidRPr="00E408B1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月</w:t>
            </w:r>
            <w:r w:rsidR="002038A8"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  <w:t>30</w:t>
            </w:r>
            <w:r w:rsidRPr="00E408B1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日</w:t>
            </w:r>
            <w:r w:rsidR="002038A8"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  <w:t>15</w:t>
            </w:r>
            <w:r w:rsidRPr="00E408B1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：</w:t>
            </w:r>
            <w:r w:rsidR="002038A8"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  <w:t>0</w:t>
            </w:r>
            <w:r w:rsidRPr="00E408B1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0</w:t>
            </w:r>
            <w:r w:rsidR="002038A8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时</w:t>
            </w:r>
          </w:p>
          <w:p w:rsidR="00E408B1" w:rsidRDefault="00053B50" w:rsidP="00D43222">
            <w:pPr>
              <w:spacing w:line="360" w:lineRule="auto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提交</w:t>
            </w:r>
            <w:r w:rsidR="00E408B1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地点：</w:t>
            </w:r>
            <w:r w:rsidR="00E408B1" w:rsidRPr="00E408B1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厦门市湖滨南路81号光大银行大厦1</w:t>
            </w:r>
            <w:r w:rsidR="002038A8"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  <w:t>0</w:t>
            </w:r>
            <w:r w:rsidR="00E408B1" w:rsidRPr="00E408B1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楼开标厅</w:t>
            </w:r>
            <w:r w:rsidR="002038A8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2</w:t>
            </w:r>
          </w:p>
          <w:p w:rsidR="004F14BD" w:rsidRPr="00E408B1" w:rsidRDefault="004F14BD" w:rsidP="00053B50">
            <w:pPr>
              <w:spacing w:line="360" w:lineRule="auto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提交方式：提交纸质</w:t>
            </w:r>
            <w:r w:rsidR="00053B50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响应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文件。</w:t>
            </w:r>
          </w:p>
        </w:tc>
      </w:tr>
      <w:tr w:rsidR="00053B50" w:rsidRPr="004E550B" w:rsidTr="00D43222">
        <w:trPr>
          <w:jc w:val="center"/>
        </w:trPr>
        <w:tc>
          <w:tcPr>
            <w:tcW w:w="1526" w:type="dxa"/>
            <w:vAlign w:val="center"/>
          </w:tcPr>
          <w:p w:rsidR="00053B50" w:rsidRPr="004E550B" w:rsidRDefault="00053B50" w:rsidP="00E408B1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:rsidR="00053B50" w:rsidRDefault="00053B50" w:rsidP="00D43222">
            <w:pPr>
              <w:spacing w:line="360" w:lineRule="auto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开启时间：</w:t>
            </w:r>
            <w:r w:rsidR="00E90546" w:rsidRPr="00E90546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谈判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小组全部签到完成后</w:t>
            </w:r>
          </w:p>
          <w:p w:rsidR="00053B50" w:rsidRPr="00E408B1" w:rsidRDefault="00053B50" w:rsidP="002038A8">
            <w:pPr>
              <w:spacing w:line="360" w:lineRule="auto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开启地点：</w:t>
            </w:r>
            <w:r w:rsidRPr="00053B50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厦门市湖滨南路81号光大银行大厦1</w:t>
            </w:r>
            <w:r w:rsidR="002038A8"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  <w:t>0</w:t>
            </w:r>
            <w:r w:rsidRPr="00053B50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楼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评标室</w:t>
            </w:r>
          </w:p>
        </w:tc>
      </w:tr>
      <w:tr w:rsidR="004E550B" w:rsidRPr="004E550B" w:rsidTr="00D43222">
        <w:trPr>
          <w:jc w:val="center"/>
        </w:trPr>
        <w:tc>
          <w:tcPr>
            <w:tcW w:w="1526" w:type="dxa"/>
            <w:vAlign w:val="center"/>
          </w:tcPr>
          <w:p w:rsidR="004E550B" w:rsidRPr="004E550B" w:rsidRDefault="00053B50" w:rsidP="00E408B1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六</w:t>
            </w:r>
            <w:r w:rsidR="00E408B1" w:rsidRPr="004E55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、公告期限</w:t>
            </w:r>
          </w:p>
        </w:tc>
        <w:tc>
          <w:tcPr>
            <w:tcW w:w="7760" w:type="dxa"/>
            <w:vAlign w:val="center"/>
          </w:tcPr>
          <w:p w:rsidR="004E550B" w:rsidRPr="004E550B" w:rsidRDefault="00E408B1" w:rsidP="00053B50">
            <w:pPr>
              <w:spacing w:line="360" w:lineRule="auto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 w:rsidRPr="004E55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自本公告发布之日起</w:t>
            </w:r>
            <w:r w:rsidR="00053B5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4E550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个工作日。</w:t>
            </w:r>
          </w:p>
        </w:tc>
      </w:tr>
      <w:tr w:rsidR="004E550B" w:rsidRPr="004E550B" w:rsidTr="00D43222">
        <w:trPr>
          <w:jc w:val="center"/>
        </w:trPr>
        <w:tc>
          <w:tcPr>
            <w:tcW w:w="1526" w:type="dxa"/>
            <w:vAlign w:val="center"/>
          </w:tcPr>
          <w:p w:rsidR="004E550B" w:rsidRPr="00E408B1" w:rsidRDefault="002038A8" w:rsidP="00E408B1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七</w:t>
            </w:r>
            <w:r w:rsidR="004E550B"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、对本次</w:t>
            </w:r>
            <w:r w:rsidR="00053B5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采购</w:t>
            </w:r>
            <w:r w:rsidR="004E550B"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提出询问的联系方式</w:t>
            </w:r>
          </w:p>
        </w:tc>
        <w:tc>
          <w:tcPr>
            <w:tcW w:w="7760" w:type="dxa"/>
            <w:vAlign w:val="center"/>
          </w:tcPr>
          <w:p w:rsidR="004E550B" w:rsidRPr="00E408B1" w:rsidRDefault="004E550B" w:rsidP="00D4322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1.采购人信息</w:t>
            </w:r>
          </w:p>
          <w:p w:rsidR="004E550B" w:rsidRPr="00E408B1" w:rsidRDefault="004E550B" w:rsidP="00D4322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名称：</w:t>
            </w:r>
            <w:r w:rsidR="002038A8" w:rsidRP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中国共产主义青年团厦门市委员会</w:t>
            </w:r>
          </w:p>
          <w:p w:rsidR="004E550B" w:rsidRPr="00E408B1" w:rsidRDefault="004E550B" w:rsidP="00D4322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地址</w:t>
            </w:r>
            <w:r w:rsidR="002038A8" w:rsidRP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：福建省厦门市思明区天湖路89号</w:t>
            </w:r>
          </w:p>
          <w:p w:rsidR="002038A8" w:rsidRPr="002038A8" w:rsidRDefault="004E550B" w:rsidP="002038A8">
            <w:pPr>
              <w:spacing w:line="360" w:lineRule="auto"/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联系</w:t>
            </w:r>
            <w:r w:rsid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人</w:t>
            </w:r>
            <w:r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：</w:t>
            </w:r>
            <w:r w:rsidR="002038A8" w:rsidRP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刘女士、郑先生</w:t>
            </w:r>
          </w:p>
          <w:p w:rsidR="004E550B" w:rsidRPr="00E408B1" w:rsidRDefault="002038A8" w:rsidP="002038A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联系方式</w:t>
            </w:r>
            <w:r w:rsidRP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：0592-2382015</w:t>
            </w:r>
          </w:p>
          <w:p w:rsidR="004E550B" w:rsidRPr="00E408B1" w:rsidRDefault="004E550B" w:rsidP="00D4322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2.采购代理机构信息</w:t>
            </w:r>
          </w:p>
          <w:p w:rsidR="004E550B" w:rsidRPr="00E408B1" w:rsidRDefault="004E550B" w:rsidP="00D4322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:rsidR="004E550B" w:rsidRPr="00E408B1" w:rsidRDefault="004E550B" w:rsidP="00D4322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地址：厦门市湖滨南路81号光大银行大厦1</w:t>
            </w:r>
            <w:r w:rsidR="002038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0</w:t>
            </w:r>
            <w:r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楼</w:t>
            </w:r>
          </w:p>
          <w:p w:rsidR="004E550B" w:rsidRPr="00E408B1" w:rsidRDefault="004E550B" w:rsidP="00D4322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联系方式：</w:t>
            </w:r>
            <w:r w:rsidR="00E408B1"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0592-2230888</w:t>
            </w:r>
          </w:p>
          <w:p w:rsidR="004E550B" w:rsidRPr="00E408B1" w:rsidRDefault="004E550B" w:rsidP="00D4322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3.项目联系方式</w:t>
            </w:r>
          </w:p>
          <w:p w:rsidR="004E550B" w:rsidRPr="00E408B1" w:rsidRDefault="004E550B" w:rsidP="00D43222">
            <w:pPr>
              <w:pStyle w:val="a8"/>
              <w:rPr>
                <w:rFonts w:asciiTheme="minorEastAsia" w:eastAsiaTheme="minorEastAsia" w:hAnsiTheme="minorEastAsia" w:cs="宋体"/>
                <w:color w:val="000000" w:themeColor="text1"/>
                <w:szCs w:val="24"/>
              </w:rPr>
            </w:pPr>
            <w:r w:rsidRPr="00E408B1">
              <w:rPr>
                <w:rFonts w:asciiTheme="minorEastAsia" w:eastAsiaTheme="minorEastAsia" w:hAnsiTheme="minorEastAsia" w:cs="宋体" w:hint="eastAsia"/>
                <w:color w:val="000000" w:themeColor="text1"/>
                <w:szCs w:val="24"/>
              </w:rPr>
              <w:t>项目联系人：</w:t>
            </w:r>
            <w:r w:rsidR="002038A8">
              <w:rPr>
                <w:rFonts w:asciiTheme="minorEastAsia" w:eastAsiaTheme="minorEastAsia" w:hAnsiTheme="minorEastAsia" w:cs="宋体" w:hint="eastAsia"/>
                <w:color w:val="000000" w:themeColor="text1"/>
                <w:szCs w:val="24"/>
              </w:rPr>
              <w:t>唐嘉豪、黄丽萍</w:t>
            </w:r>
          </w:p>
          <w:p w:rsidR="004E550B" w:rsidRDefault="004E550B" w:rsidP="00D4322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电话：</w:t>
            </w:r>
            <w:r w:rsidR="00E408B1"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0592-</w:t>
            </w:r>
            <w:r w:rsidR="002038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2225870、</w:t>
            </w:r>
            <w:r w:rsidR="002038A8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</w:t>
            </w:r>
            <w:r w:rsidR="002038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233021</w:t>
            </w:r>
          </w:p>
          <w:p w:rsidR="00E408B1" w:rsidRPr="00E408B1" w:rsidRDefault="00E408B1" w:rsidP="00D4322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E408B1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咨询时间：法定工作日，上午8:00-12:00、下午14:30-17:30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6C7922" w:rsidRPr="003C3CF1" w:rsidRDefault="006C7922"/>
    <w:sectPr w:rsidR="006C7922" w:rsidRPr="003C3CF1" w:rsidSect="0030183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2F" w:rsidRDefault="00173F2F" w:rsidP="003C3CF1">
      <w:r>
        <w:separator/>
      </w:r>
    </w:p>
  </w:endnote>
  <w:endnote w:type="continuationSeparator" w:id="0">
    <w:p w:rsidR="00173F2F" w:rsidRDefault="00173F2F" w:rsidP="003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2F" w:rsidRDefault="00173F2F" w:rsidP="003C3CF1">
      <w:r>
        <w:separator/>
      </w:r>
    </w:p>
  </w:footnote>
  <w:footnote w:type="continuationSeparator" w:id="0">
    <w:p w:rsidR="00173F2F" w:rsidRDefault="00173F2F" w:rsidP="003C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3F2F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38A8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98CC45-E5C6-4AFD-A870-5D505B3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C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C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3C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3CF1"/>
    <w:rPr>
      <w:sz w:val="18"/>
      <w:szCs w:val="18"/>
    </w:rPr>
  </w:style>
  <w:style w:type="paragraph" w:styleId="a6">
    <w:name w:val="Salutation"/>
    <w:basedOn w:val="a"/>
    <w:next w:val="a"/>
    <w:link w:val="Char2"/>
    <w:rsid w:val="00D62AD1"/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称呼 Char"/>
    <w:basedOn w:val="a0"/>
    <w:link w:val="a6"/>
    <w:rsid w:val="00D62AD1"/>
    <w:rPr>
      <w:rFonts w:ascii="Times New Roman" w:eastAsia="宋体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4E55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3"/>
    <w:uiPriority w:val="99"/>
    <w:semiHidden/>
    <w:unhideWhenUsed/>
    <w:qFormat/>
    <w:rsid w:val="004E550B"/>
    <w:pPr>
      <w:spacing w:line="360" w:lineRule="auto"/>
    </w:pPr>
    <w:rPr>
      <w:rFonts w:ascii="宋体" w:eastAsia="宋体" w:hAnsi="Courier New"/>
      <w:sz w:val="24"/>
      <w:szCs w:val="20"/>
    </w:rPr>
  </w:style>
  <w:style w:type="character" w:customStyle="1" w:styleId="Char3">
    <w:name w:val="纯文本 Char"/>
    <w:basedOn w:val="a0"/>
    <w:link w:val="a8"/>
    <w:uiPriority w:val="99"/>
    <w:semiHidden/>
    <w:rsid w:val="004E550B"/>
    <w:rPr>
      <w:rFonts w:ascii="宋体" w:eastAsia="宋体" w:hAnsi="Courier New"/>
      <w:sz w:val="24"/>
      <w:szCs w:val="20"/>
    </w:rPr>
  </w:style>
  <w:style w:type="paragraph" w:styleId="a9">
    <w:name w:val="List Paragraph"/>
    <w:basedOn w:val="a"/>
    <w:uiPriority w:val="1"/>
    <w:qFormat/>
    <w:rsid w:val="004E550B"/>
    <w:pPr>
      <w:spacing w:before="103" w:line="360" w:lineRule="auto"/>
      <w:ind w:left="193" w:firstLine="420"/>
    </w:pPr>
    <w:rPr>
      <w:rFonts w:ascii="宋体" w:eastAsia="宋体" w:hAnsi="宋体" w:cs="宋体"/>
      <w:sz w:val="24"/>
      <w:szCs w:val="24"/>
      <w:lang w:val="zh-CN" w:bidi="zh-CN"/>
    </w:rPr>
  </w:style>
  <w:style w:type="character" w:styleId="aa">
    <w:name w:val="Hyperlink"/>
    <w:basedOn w:val="a0"/>
    <w:uiPriority w:val="99"/>
    <w:unhideWhenUsed/>
    <w:rsid w:val="00E40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cyu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</dc:creator>
  <cp:keywords/>
  <dc:description/>
  <cp:lastModifiedBy>TJH</cp:lastModifiedBy>
  <cp:revision>2</cp:revision>
  <dcterms:created xsi:type="dcterms:W3CDTF">2025-07-24T02:57:00Z</dcterms:created>
  <dcterms:modified xsi:type="dcterms:W3CDTF">2025-07-24T02:57:00Z</dcterms:modified>
</cp:coreProperties>
</file>